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800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1"/>
          <w:szCs w:val="31"/>
          <w:lang w:val="en-US" w:eastAsia="zh-CN" w:bidi="ar"/>
        </w:rPr>
        <w:t>廉洁承诺书</w:t>
      </w:r>
    </w:p>
    <w:p w14:paraId="52AE69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XX证券股份有限公司：</w:t>
      </w:r>
    </w:p>
    <w:p w14:paraId="6B6F5F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鉴于我方与贵方签署相关业务合同并开展业务合作，为全面履行合同约定，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防止各种违法违纪违规行为的发生，保护公司和员工利益，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建设和营造“反对贿赂，公平竞争”的合作环境，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根据党纪党规、国家有关法律法规政策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监管规定定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现我方特向贵方做出如下承诺，与业务合同具有同等法律效力。</w:t>
      </w:r>
    </w:p>
    <w:p w14:paraId="043E8A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（一）严格遵守国家有关法律法规以及廉洁从业的有关规定。</w:t>
      </w:r>
    </w:p>
    <w:p w14:paraId="444D92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（二）严格遵守商业道德和市场规则，营造公平公正的交易环境。</w:t>
      </w:r>
    </w:p>
    <w:p w14:paraId="64B2E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自觉注意和遵守各方可能适用的任何司法管辖区关于反腐败和反贿</w:t>
      </w:r>
    </w:p>
    <w:p w14:paraId="2A87BF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赂的法律法规或可能适用的有关国际公约。</w:t>
      </w:r>
    </w:p>
    <w:p w14:paraId="0E79AF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（四）加强相关人员的管理和廉洁从业教育，自觉抵制不廉洁行为；在交易</w:t>
      </w:r>
    </w:p>
    <w:p w14:paraId="72FF67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过程中发现贵方及贵方工作人员存在违规违纪违法问题，及时向贵方、监察部门或司法机关举报。</w:t>
      </w:r>
    </w:p>
    <w:p w14:paraId="7DC58B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（五）不得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 w:bidi="ar"/>
        </w:rPr>
        <w:t>提供或接收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贵方提供的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各种名义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利益和方便。我方及其相关人员在履行本承诺书过程中，不得以下列方式谋取不正当利益：</w:t>
      </w:r>
    </w:p>
    <w:p w14:paraId="127C4E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提供或接收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现金、有价证券、支付凭证（如购物卡、消费卡、提货券、储值卡）、电子支付红包、高档贵重礼品和各种名义的奖励与赞助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，或者通过代持方式接收财物或利益；</w:t>
      </w:r>
    </w:p>
    <w:p w14:paraId="2F2C3D11">
      <w:pPr>
        <w:widowControl/>
        <w:adjustRightInd/>
        <w:snapToGrid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提供或接收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旅游、宴请、娱乐健身、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购房、搬迁、装修、购车、交通、通讯以及近亲属旅游、安排工作、婚丧嫁娶、出国（境）等方面的各种便利与优惠条件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 w:bidi="ar"/>
        </w:rPr>
        <w:t>；</w:t>
      </w:r>
    </w:p>
    <w:p w14:paraId="4E76AC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提供或接收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显著偏离公允价格的结构化、高收益、保本理财产品等交易；</w:t>
      </w:r>
    </w:p>
    <w:p w14:paraId="347A90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4、直接或者间接利用他人提供或主动获取的内幕信息、未公开信息、商业</w:t>
      </w:r>
    </w:p>
    <w:p w14:paraId="3EFC17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秘密和客户信息谋取利益；</w:t>
      </w:r>
    </w:p>
    <w:p w14:paraId="18AD0A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5、以诱导他方从事不必要交易等方式谋取利益；</w:t>
      </w:r>
    </w:p>
    <w:p w14:paraId="3ECE19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（六）不得违反规定向贵方推荐【分包商或供应商等相关合作方】。</w:t>
      </w:r>
    </w:p>
    <w:p w14:paraId="362B27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（七）不得有其他索取或收受商业贿赂行为。</w:t>
      </w:r>
    </w:p>
    <w:p w14:paraId="2257EA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（八）积极支持配合贵方调查问题，不得隐瞒、袒护贵方相关人员的不廉</w:t>
      </w:r>
    </w:p>
    <w:p w14:paraId="66D243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洁、商业贿赂问题。</w:t>
      </w:r>
    </w:p>
    <w:p w14:paraId="04C082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（九）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如我方及我方工作人员违反承诺行为的，</w:t>
      </w:r>
      <w:r>
        <w:rPr>
          <w:rFonts w:hint="eastAsia" w:ascii="仿宋_GB2312" w:hAnsi="仿宋_GB2312" w:eastAsia="仿宋_GB2312" w:cs="仿宋_GB2312"/>
          <w:b/>
          <w:bCs/>
          <w:sz w:val="24"/>
        </w:rPr>
        <w:t>除承担国家规定的违法违纪或违规法律责任外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我方将自愿承担违约责任。主要如下：</w:t>
      </w:r>
    </w:p>
    <w:p w14:paraId="4360C819">
      <w:pPr>
        <w:adjustRightInd w:val="0"/>
        <w:snapToGrid w:val="0"/>
        <w:spacing w:line="360" w:lineRule="auto"/>
        <w:ind w:firstLine="537" w:firstLineChars="224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z w:val="24"/>
        </w:rPr>
        <w:t>若双方尚未签订业务合同，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</w:rPr>
        <w:t>方有权终止合同谈判；若双方已签订业务合同且尚未履行完毕，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</w:rPr>
        <w:t>方有权以书面通知的方式，全部或部分解除双方之间签订的业务合同。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</w:rPr>
        <w:t>方违背承诺而导致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</w:rPr>
        <w:t>方终止业务谈判、解除合同、履行已签署的合同，从而产生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</w:rPr>
        <w:t>方经济损失的，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</w:rPr>
        <w:t>方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应予以</w:t>
      </w:r>
      <w:r>
        <w:rPr>
          <w:rFonts w:hint="eastAsia" w:ascii="仿宋_GB2312" w:hAnsi="仿宋_GB2312" w:eastAsia="仿宋_GB2312" w:cs="仿宋_GB2312"/>
          <w:sz w:val="24"/>
        </w:rPr>
        <w:t>赔偿；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</w:rPr>
        <w:t>方因违反廉洁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承诺书</w:t>
      </w:r>
      <w:r>
        <w:rPr>
          <w:rFonts w:hint="eastAsia" w:ascii="仿宋_GB2312" w:hAnsi="仿宋_GB2312" w:eastAsia="仿宋_GB2312" w:cs="仿宋_GB2312"/>
          <w:sz w:val="24"/>
        </w:rPr>
        <w:t>的行为而获得的非法所得，应返还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</w:rPr>
        <w:t>方。</w:t>
      </w:r>
    </w:p>
    <w:p w14:paraId="259398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224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2、贵</w:t>
      </w:r>
      <w:r>
        <w:rPr>
          <w:rFonts w:hint="eastAsia" w:ascii="仿宋_GB2312" w:hAnsi="仿宋_GB2312" w:eastAsia="仿宋_GB2312" w:cs="仿宋_GB2312"/>
          <w:sz w:val="24"/>
        </w:rPr>
        <w:t>方发现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</w:rPr>
        <w:t>方及其工作人员违反本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承诺书</w:t>
      </w:r>
      <w:r>
        <w:rPr>
          <w:rFonts w:hint="eastAsia" w:ascii="仿宋_GB2312" w:hAnsi="仿宋_GB2312" w:eastAsia="仿宋_GB2312" w:cs="仿宋_GB2312"/>
          <w:sz w:val="24"/>
        </w:rPr>
        <w:t>，致使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</w:rPr>
        <w:t>方工作人员构成违规违纪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24"/>
        </w:rPr>
        <w:t>造成刑事案件的，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</w:rPr>
        <w:t>方有权根据情节和造成后果追究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</w:rPr>
        <w:t>方涉及违规违纪金额10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至20</w:t>
      </w:r>
      <w:r>
        <w:rPr>
          <w:rFonts w:hint="eastAsia" w:ascii="仿宋_GB2312" w:hAnsi="仿宋_GB2312" w:eastAsia="仿宋_GB2312" w:cs="仿宋_GB2312"/>
          <w:sz w:val="24"/>
        </w:rPr>
        <w:t>倍的违约金（该金额不包含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</w:rPr>
        <w:t>方因上述原因而导致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</w:rPr>
        <w:t>方解除合同，依据合同约定应当向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</w:rPr>
        <w:t>方支付的违约金），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sz w:val="24"/>
        </w:rPr>
        <w:t>将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列为“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黑名单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负面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单位”，在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highlight w:val="none"/>
        </w:rPr>
        <w:t>及其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关联单位体系内予以公布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通报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。</w:t>
      </w:r>
    </w:p>
    <w:p w14:paraId="16809E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4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3、若贵方人员在合作过程中有索贿或其他不当行为，我方必须拒绝，并</w:t>
      </w:r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及时向</w:t>
      </w:r>
      <w:r>
        <w:rPr>
          <w:rFonts w:hint="eastAsia" w:ascii="仿宋_GB2312" w:hAnsi="仿宋_GB2312" w:eastAsia="仿宋_GB2312" w:cs="仿宋_GB2312"/>
          <w:b/>
          <w:bCs/>
          <w:sz w:val="24"/>
          <w:highlight w:val="none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方纪检监督部门举报（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/>
        </w:rPr>
        <w:t>邮箱：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/>
          <w:lang w:val="en-US" w:eastAsia="zh-CN"/>
        </w:rPr>
        <w:t>XX证券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/>
        </w:rPr>
        <w:t>纪律检查室</w:t>
      </w:r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4"/>
          <w:highlight w:val="none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方纪检监督部门将对举报情况严格保密，在进行相关调查时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方给予积极配合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 w14:paraId="61A22253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lang w:val="en-US" w:eastAsia="zh-CN"/>
        </w:rPr>
        <w:t>承诺书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</w:rPr>
        <w:t>方盖章后生效。本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lang w:val="en-US" w:eastAsia="zh-CN"/>
        </w:rPr>
        <w:t>承诺书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</w:rPr>
        <w:t>具有独立性，不论双方日后是否签订业务合同或多次签订业务合同，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</w:rPr>
        <w:t>具有约束力。本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lang w:val="en-US" w:eastAsia="zh-CN"/>
        </w:rPr>
        <w:t>承诺书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</w:rPr>
        <w:t>条款与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</w:rPr>
        <w:t>方之间未来签署的任何合同条款内容不一致的，以本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lang w:val="en-US" w:eastAsia="zh-CN"/>
        </w:rPr>
        <w:t>承诺书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</w:rPr>
        <w:t>规定为准。</w:t>
      </w:r>
    </w:p>
    <w:p w14:paraId="738272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 w14:paraId="09160F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 w14:paraId="3AE19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6BB0EB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承诺人（公章）：</w:t>
      </w:r>
    </w:p>
    <w:p w14:paraId="6F9EC9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法定代表人（盖章）：</w:t>
      </w:r>
    </w:p>
    <w:p w14:paraId="1C548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承诺日期：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D7CAD"/>
    <w:multiLevelType w:val="singleLevel"/>
    <w:tmpl w:val="A09D7CAD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mUzZDkzZGMxNmY5ODRiZDZlMmFjMmRkZWIwNzIifQ=="/>
  </w:docVars>
  <w:rsids>
    <w:rsidRoot w:val="00000000"/>
    <w:rsid w:val="0066779F"/>
    <w:rsid w:val="11C5710C"/>
    <w:rsid w:val="1D4C0F64"/>
    <w:rsid w:val="34243F25"/>
    <w:rsid w:val="3F8068CA"/>
    <w:rsid w:val="415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1345</Characters>
  <Lines>0</Lines>
  <Paragraphs>0</Paragraphs>
  <TotalTime>32</TotalTime>
  <ScaleCrop>false</ScaleCrop>
  <LinksUpToDate>false</LinksUpToDate>
  <CharactersWithSpaces>1410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2022-09-29T01:22:00Z</dcterms:created>
  <dc:creator>DELL</dc:creator>
  <cp:lastModifiedBy>AJMD</cp:lastModifiedBy>
  <dcterms:modified xsi:type="dcterms:W3CDTF">2024-08-08T02:59:16Z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5A79A1054E014608B7BCF8EC1FEFBD59</vt:lpwstr>
  </property>
</Properties>
</file>